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7A" w:rsidRDefault="00DF507A" w:rsidP="007067B7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教学反思评分细则</w:t>
      </w:r>
    </w:p>
    <w:tbl>
      <w:tblPr>
        <w:tblW w:w="10038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1"/>
        <w:gridCol w:w="6992"/>
        <w:gridCol w:w="898"/>
        <w:gridCol w:w="977"/>
      </w:tblGrid>
      <w:tr w:rsidR="00DF507A" w:rsidRPr="00A20E7F" w:rsidTr="00A20E7F">
        <w:trPr>
          <w:trHeight w:val="673"/>
          <w:jc w:val="center"/>
        </w:trPr>
        <w:tc>
          <w:tcPr>
            <w:tcW w:w="1171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项目</w:t>
            </w:r>
          </w:p>
        </w:tc>
        <w:tc>
          <w:tcPr>
            <w:tcW w:w="6992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指</w:t>
            </w:r>
            <w:r w:rsidRPr="00A20E7F">
              <w:rPr>
                <w:b/>
                <w:bCs/>
              </w:rPr>
              <w:t xml:space="preserve">                </w:t>
            </w:r>
            <w:r w:rsidRPr="00A20E7F">
              <w:rPr>
                <w:rFonts w:hint="eastAsia"/>
                <w:b/>
                <w:bCs/>
              </w:rPr>
              <w:t>标</w:t>
            </w:r>
          </w:p>
        </w:tc>
        <w:tc>
          <w:tcPr>
            <w:tcW w:w="898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分值</w:t>
            </w:r>
          </w:p>
        </w:tc>
        <w:tc>
          <w:tcPr>
            <w:tcW w:w="977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评分</w:t>
            </w:r>
          </w:p>
        </w:tc>
      </w:tr>
      <w:tr w:rsidR="00DF507A" w:rsidRPr="00A20E7F" w:rsidTr="00A20E7F">
        <w:trPr>
          <w:trHeight w:val="4644"/>
          <w:jc w:val="center"/>
        </w:trPr>
        <w:tc>
          <w:tcPr>
            <w:tcW w:w="1171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自我评价</w:t>
            </w:r>
          </w:p>
        </w:tc>
        <w:tc>
          <w:tcPr>
            <w:tcW w:w="6992" w:type="dxa"/>
            <w:vAlign w:val="center"/>
          </w:tcPr>
          <w:p w:rsidR="00DF507A" w:rsidRPr="00A20E7F" w:rsidRDefault="00DF507A" w:rsidP="00A20E7F">
            <w:pPr>
              <w:numPr>
                <w:ilvl w:val="0"/>
                <w:numId w:val="1"/>
              </w:numPr>
              <w:jc w:val="left"/>
            </w:pPr>
            <w:r w:rsidRPr="00A20E7F">
              <w:rPr>
                <w:rFonts w:hint="eastAsia"/>
              </w:rPr>
              <w:t>反思教学任务的完成情况：即实际教学效果与备课设想的差距，是否在实际课堂教学中对原计划进行变更，知识传授的效果如何等。</w:t>
            </w:r>
          </w:p>
          <w:p w:rsidR="00DF507A" w:rsidRPr="00A20E7F" w:rsidRDefault="00DF507A" w:rsidP="00A20E7F">
            <w:pPr>
              <w:numPr>
                <w:ilvl w:val="0"/>
                <w:numId w:val="1"/>
              </w:numPr>
              <w:jc w:val="left"/>
            </w:pPr>
            <w:r w:rsidRPr="00A20E7F">
              <w:rPr>
                <w:rFonts w:hint="eastAsia"/>
              </w:rPr>
              <w:t>反思教法情况：反思教法的成功之处与存在问题，教学步骤与方法调整的原因，以便今后进一步深化和完善。</w:t>
            </w:r>
          </w:p>
          <w:p w:rsidR="00DF507A" w:rsidRPr="00A20E7F" w:rsidRDefault="00DF507A" w:rsidP="00A20E7F">
            <w:pPr>
              <w:numPr>
                <w:ilvl w:val="0"/>
                <w:numId w:val="1"/>
              </w:numPr>
              <w:jc w:val="left"/>
            </w:pPr>
            <w:r w:rsidRPr="00A20E7F">
              <w:rPr>
                <w:rFonts w:hint="eastAsia"/>
              </w:rPr>
              <w:t>反思学法指导工作情况：教师在学生预习、自学、阅读、归纳、思维训练等方法指导方面是否到位，以便提高学生的自学能力</w:t>
            </w:r>
            <w:r>
              <w:rPr>
                <w:rFonts w:hint="eastAsia"/>
              </w:rPr>
              <w:t>，</w:t>
            </w:r>
            <w:r w:rsidRPr="00A20E7F">
              <w:rPr>
                <w:rFonts w:hint="eastAsia"/>
              </w:rPr>
              <w:t>增强</w:t>
            </w:r>
            <w:r>
              <w:rPr>
                <w:rFonts w:hint="eastAsia"/>
              </w:rPr>
              <w:t>学生</w:t>
            </w:r>
            <w:r w:rsidRPr="00A20E7F">
              <w:rPr>
                <w:rFonts w:hint="eastAsia"/>
              </w:rPr>
              <w:t>终身学习的愿望、</w:t>
            </w:r>
            <w:r>
              <w:rPr>
                <w:rFonts w:hint="eastAsia"/>
              </w:rPr>
              <w:t>培养</w:t>
            </w:r>
            <w:r w:rsidRPr="00A20E7F">
              <w:rPr>
                <w:rFonts w:hint="eastAsia"/>
              </w:rPr>
              <w:t>创新意识等。</w:t>
            </w:r>
          </w:p>
        </w:tc>
        <w:tc>
          <w:tcPr>
            <w:tcW w:w="898" w:type="dxa"/>
            <w:vAlign w:val="center"/>
          </w:tcPr>
          <w:p w:rsidR="00DF507A" w:rsidRPr="00A20E7F" w:rsidRDefault="00DF507A" w:rsidP="00A20E7F">
            <w:pPr>
              <w:jc w:val="center"/>
            </w:pPr>
            <w:r w:rsidRPr="00A20E7F">
              <w:t>30</w:t>
            </w:r>
          </w:p>
        </w:tc>
        <w:tc>
          <w:tcPr>
            <w:tcW w:w="977" w:type="dxa"/>
            <w:vAlign w:val="center"/>
          </w:tcPr>
          <w:p w:rsidR="00DF507A" w:rsidRPr="00A20E7F" w:rsidRDefault="00DF507A" w:rsidP="00A20E7F">
            <w:pPr>
              <w:jc w:val="center"/>
            </w:pPr>
          </w:p>
        </w:tc>
      </w:tr>
      <w:tr w:rsidR="00DF507A" w:rsidRPr="00A20E7F" w:rsidTr="00A20E7F">
        <w:trPr>
          <w:trHeight w:val="4105"/>
          <w:jc w:val="center"/>
        </w:trPr>
        <w:tc>
          <w:tcPr>
            <w:tcW w:w="1171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问题反思</w:t>
            </w:r>
          </w:p>
        </w:tc>
        <w:tc>
          <w:tcPr>
            <w:tcW w:w="6992" w:type="dxa"/>
            <w:vAlign w:val="center"/>
          </w:tcPr>
          <w:p w:rsidR="00DF507A" w:rsidRPr="00A20E7F" w:rsidRDefault="00DF507A" w:rsidP="00A20E7F">
            <w:pPr>
              <w:numPr>
                <w:ilvl w:val="0"/>
                <w:numId w:val="2"/>
              </w:numPr>
              <w:jc w:val="left"/>
            </w:pPr>
            <w:r w:rsidRPr="00A20E7F">
              <w:rPr>
                <w:rFonts w:hint="eastAsia"/>
              </w:rPr>
              <w:t>反思教学中有哪些失误，有哪些不足。</w:t>
            </w:r>
          </w:p>
          <w:p w:rsidR="00DF507A" w:rsidRPr="00A20E7F" w:rsidRDefault="00DF507A" w:rsidP="00A20E7F">
            <w:pPr>
              <w:numPr>
                <w:ilvl w:val="0"/>
                <w:numId w:val="2"/>
              </w:numPr>
              <w:jc w:val="left"/>
            </w:pPr>
            <w:r w:rsidRPr="00A20E7F">
              <w:rPr>
                <w:rFonts w:hint="eastAsia"/>
              </w:rPr>
              <w:t>反思课堂上突发事件及处理情况，如当学生注意力分散时，当学生意外提问时或学生做小动作时甚至无法预料的事件，你是如何机智处理的。</w:t>
            </w:r>
          </w:p>
          <w:p w:rsidR="00DF507A" w:rsidRPr="00A20E7F" w:rsidRDefault="00DF507A" w:rsidP="00A20E7F">
            <w:pPr>
              <w:numPr>
                <w:ilvl w:val="0"/>
                <w:numId w:val="2"/>
              </w:numPr>
              <w:jc w:val="left"/>
            </w:pPr>
            <w:r w:rsidRPr="00A20E7F">
              <w:rPr>
                <w:rFonts w:hint="eastAsia"/>
              </w:rPr>
              <w:t>反思课堂上反映出来的问题，如学生对知识的掌握程度、能力培养、创新思维的开发、学生的感受和体验等方面的问题。</w:t>
            </w:r>
          </w:p>
        </w:tc>
        <w:tc>
          <w:tcPr>
            <w:tcW w:w="898" w:type="dxa"/>
            <w:vAlign w:val="center"/>
          </w:tcPr>
          <w:p w:rsidR="00DF507A" w:rsidRPr="00A20E7F" w:rsidRDefault="00DF507A" w:rsidP="00A20E7F">
            <w:pPr>
              <w:jc w:val="center"/>
            </w:pPr>
            <w:r w:rsidRPr="00A20E7F">
              <w:t>30</w:t>
            </w:r>
          </w:p>
        </w:tc>
        <w:tc>
          <w:tcPr>
            <w:tcW w:w="977" w:type="dxa"/>
            <w:vAlign w:val="center"/>
          </w:tcPr>
          <w:p w:rsidR="00DF507A" w:rsidRPr="00A20E7F" w:rsidRDefault="00DF507A" w:rsidP="00A20E7F">
            <w:pPr>
              <w:jc w:val="center"/>
            </w:pPr>
          </w:p>
        </w:tc>
      </w:tr>
      <w:tr w:rsidR="00DF507A" w:rsidRPr="00A20E7F" w:rsidTr="00A20E7F">
        <w:trPr>
          <w:trHeight w:val="2856"/>
          <w:jc w:val="center"/>
        </w:trPr>
        <w:tc>
          <w:tcPr>
            <w:tcW w:w="1171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教学重建</w:t>
            </w:r>
          </w:p>
        </w:tc>
        <w:tc>
          <w:tcPr>
            <w:tcW w:w="6992" w:type="dxa"/>
            <w:vAlign w:val="center"/>
          </w:tcPr>
          <w:p w:rsidR="00DF507A" w:rsidRPr="00A20E7F" w:rsidRDefault="00DF507A" w:rsidP="00A20E7F">
            <w:pPr>
              <w:numPr>
                <w:ilvl w:val="0"/>
                <w:numId w:val="3"/>
              </w:numPr>
              <w:jc w:val="left"/>
            </w:pPr>
            <w:r w:rsidRPr="00A20E7F">
              <w:rPr>
                <w:rFonts w:hint="eastAsia"/>
              </w:rPr>
              <w:t>反思自己通过教学实践悟出什么道理，在教学中就某个问题有什么新体会，学生行为给了什么新的启示等，这些切身体验与新课程理论联系起来，成为一种更好的策略。</w:t>
            </w:r>
          </w:p>
          <w:p w:rsidR="00DF507A" w:rsidRPr="00A20E7F" w:rsidRDefault="00DF507A" w:rsidP="00A20E7F">
            <w:pPr>
              <w:numPr>
                <w:ilvl w:val="0"/>
                <w:numId w:val="3"/>
              </w:numPr>
              <w:jc w:val="left"/>
            </w:pPr>
            <w:r w:rsidRPr="00A20E7F">
              <w:rPr>
                <w:rFonts w:hint="eastAsia"/>
              </w:rPr>
              <w:t>对某些不足之处有什么更好的策略。</w:t>
            </w:r>
          </w:p>
          <w:p w:rsidR="00DF507A" w:rsidRPr="00A20E7F" w:rsidRDefault="00DF507A" w:rsidP="00A20E7F">
            <w:pPr>
              <w:numPr>
                <w:ilvl w:val="0"/>
                <w:numId w:val="3"/>
              </w:numPr>
              <w:jc w:val="left"/>
            </w:pPr>
            <w:r w:rsidRPr="00A20E7F">
              <w:rPr>
                <w:rFonts w:hint="eastAsia"/>
              </w:rPr>
              <w:t>对某些教学环节的改进有什么更好的设想。</w:t>
            </w:r>
          </w:p>
        </w:tc>
        <w:tc>
          <w:tcPr>
            <w:tcW w:w="898" w:type="dxa"/>
            <w:vAlign w:val="center"/>
          </w:tcPr>
          <w:p w:rsidR="00DF507A" w:rsidRPr="00A20E7F" w:rsidRDefault="00DF507A" w:rsidP="00A20E7F">
            <w:pPr>
              <w:jc w:val="center"/>
            </w:pPr>
            <w:r w:rsidRPr="00A20E7F">
              <w:t>40</w:t>
            </w:r>
          </w:p>
        </w:tc>
        <w:tc>
          <w:tcPr>
            <w:tcW w:w="977" w:type="dxa"/>
            <w:vAlign w:val="center"/>
          </w:tcPr>
          <w:p w:rsidR="00DF507A" w:rsidRPr="00A20E7F" w:rsidRDefault="00DF507A" w:rsidP="00A20E7F">
            <w:pPr>
              <w:jc w:val="center"/>
            </w:pPr>
          </w:p>
        </w:tc>
      </w:tr>
      <w:tr w:rsidR="00DF507A" w:rsidRPr="00A20E7F" w:rsidTr="00A20E7F">
        <w:trPr>
          <w:trHeight w:val="741"/>
          <w:jc w:val="center"/>
        </w:trPr>
        <w:tc>
          <w:tcPr>
            <w:tcW w:w="1171" w:type="dxa"/>
            <w:vAlign w:val="center"/>
          </w:tcPr>
          <w:p w:rsidR="00DF507A" w:rsidRPr="00A20E7F" w:rsidRDefault="00DF507A" w:rsidP="00A20E7F">
            <w:pPr>
              <w:jc w:val="center"/>
              <w:rPr>
                <w:b/>
                <w:bCs/>
              </w:rPr>
            </w:pPr>
            <w:r w:rsidRPr="00A20E7F">
              <w:rPr>
                <w:rFonts w:hint="eastAsia"/>
                <w:b/>
                <w:bCs/>
              </w:rPr>
              <w:t>总得分</w:t>
            </w:r>
          </w:p>
        </w:tc>
        <w:tc>
          <w:tcPr>
            <w:tcW w:w="6992" w:type="dxa"/>
            <w:vAlign w:val="center"/>
          </w:tcPr>
          <w:p w:rsidR="00DF507A" w:rsidRPr="00A20E7F" w:rsidRDefault="00DF507A" w:rsidP="00A20E7F">
            <w:pPr>
              <w:jc w:val="left"/>
            </w:pPr>
          </w:p>
        </w:tc>
        <w:tc>
          <w:tcPr>
            <w:tcW w:w="898" w:type="dxa"/>
            <w:vAlign w:val="center"/>
          </w:tcPr>
          <w:p w:rsidR="00DF507A" w:rsidRPr="00A20E7F" w:rsidRDefault="00DF507A" w:rsidP="00A20E7F">
            <w:pPr>
              <w:jc w:val="center"/>
            </w:pPr>
          </w:p>
        </w:tc>
        <w:tc>
          <w:tcPr>
            <w:tcW w:w="977" w:type="dxa"/>
            <w:vAlign w:val="center"/>
          </w:tcPr>
          <w:p w:rsidR="00DF507A" w:rsidRPr="00A20E7F" w:rsidRDefault="00DF507A" w:rsidP="00A20E7F">
            <w:pPr>
              <w:jc w:val="center"/>
            </w:pPr>
          </w:p>
        </w:tc>
      </w:tr>
    </w:tbl>
    <w:p w:rsidR="00DF507A" w:rsidRDefault="00DF507A" w:rsidP="00323B43"/>
    <w:sectPr w:rsidR="00DF507A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07A" w:rsidRDefault="00DF507A" w:rsidP="00FB52FE">
      <w:r>
        <w:separator/>
      </w:r>
    </w:p>
  </w:endnote>
  <w:endnote w:type="continuationSeparator" w:id="0">
    <w:p w:rsidR="00DF507A" w:rsidRDefault="00DF507A" w:rsidP="00FB5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A" w:rsidRDefault="00DF50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A" w:rsidRDefault="00DF50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A" w:rsidRDefault="00DF5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07A" w:rsidRDefault="00DF507A" w:rsidP="00FB52FE">
      <w:r>
        <w:separator/>
      </w:r>
    </w:p>
  </w:footnote>
  <w:footnote w:type="continuationSeparator" w:id="0">
    <w:p w:rsidR="00DF507A" w:rsidRDefault="00DF507A" w:rsidP="00FB5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A" w:rsidRDefault="00DF5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A" w:rsidRDefault="00DF507A" w:rsidP="006C28D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07A" w:rsidRDefault="00DF50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4E6F4"/>
    <w:multiLevelType w:val="singleLevel"/>
    <w:tmpl w:val="57F4E6F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7F4E7D4"/>
    <w:multiLevelType w:val="singleLevel"/>
    <w:tmpl w:val="57F4E7D4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57F5A0AA"/>
    <w:multiLevelType w:val="singleLevel"/>
    <w:tmpl w:val="57F5A0AA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7B7"/>
    <w:rsid w:val="00153F8A"/>
    <w:rsid w:val="00323B43"/>
    <w:rsid w:val="003C2787"/>
    <w:rsid w:val="003D37D8"/>
    <w:rsid w:val="00400B53"/>
    <w:rsid w:val="00432183"/>
    <w:rsid w:val="004358AB"/>
    <w:rsid w:val="006C28D6"/>
    <w:rsid w:val="007067B7"/>
    <w:rsid w:val="00857264"/>
    <w:rsid w:val="008B7726"/>
    <w:rsid w:val="00A20E7F"/>
    <w:rsid w:val="00DF507A"/>
    <w:rsid w:val="00FB5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B7"/>
    <w:pPr>
      <w:widowControl w:val="0"/>
      <w:jc w:val="both"/>
    </w:pPr>
    <w:rPr>
      <w:rFonts w:eastAsia="宋体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67B7"/>
    <w:pPr>
      <w:widowControl w:val="0"/>
      <w:jc w:val="both"/>
    </w:pPr>
    <w:rPr>
      <w:rFonts w:eastAsia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FB52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52FE"/>
    <w:rPr>
      <w:rFonts w:eastAsia="宋体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B52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52FE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75</Words>
  <Characters>434</Characters>
  <Application>Microsoft Office Outlook</Application>
  <DocSecurity>0</DocSecurity>
  <Lines>0</Lines>
  <Paragraphs>0</Paragraphs>
  <ScaleCrop>false</ScaleCrop>
  <Company>iTianKong.com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lenovo</cp:lastModifiedBy>
  <cp:revision>4</cp:revision>
  <dcterms:created xsi:type="dcterms:W3CDTF">2016-10-06T11:41:00Z</dcterms:created>
  <dcterms:modified xsi:type="dcterms:W3CDTF">2016-10-06T23:22:00Z</dcterms:modified>
</cp:coreProperties>
</file>